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47" w:rsidRDefault="00EA639D" w:rsidP="00EA639D">
      <w:pPr>
        <w:spacing w:after="480" w:line="240" w:lineRule="exact"/>
        <w:ind w:right="5387"/>
        <w:rPr>
          <w:b/>
          <w:noProof/>
        </w:rPr>
      </w:pPr>
      <w:r w:rsidRPr="0031621B">
        <w:rPr>
          <w:b/>
          <w:szCs w:val="28"/>
        </w:rPr>
        <w:t>О полной замене дотации на</w:t>
      </w:r>
      <w:r w:rsidRPr="0031621B">
        <w:rPr>
          <w:b/>
          <w:szCs w:val="28"/>
        </w:rPr>
        <w:br/>
        <w:t xml:space="preserve">выравнивание бюджетной </w:t>
      </w:r>
      <w:r w:rsidRPr="0031621B">
        <w:rPr>
          <w:b/>
          <w:szCs w:val="28"/>
        </w:rPr>
        <w:br/>
        <w:t xml:space="preserve">обеспеченности Пермского </w:t>
      </w:r>
      <w:r w:rsidRPr="0031621B">
        <w:rPr>
          <w:b/>
          <w:szCs w:val="28"/>
        </w:rPr>
        <w:br/>
        <w:t xml:space="preserve">муниципального </w:t>
      </w:r>
      <w:r>
        <w:rPr>
          <w:b/>
          <w:szCs w:val="28"/>
        </w:rPr>
        <w:t>округа</w:t>
      </w:r>
      <w:r w:rsidRPr="0031621B">
        <w:rPr>
          <w:b/>
          <w:szCs w:val="28"/>
        </w:rPr>
        <w:t xml:space="preserve"> </w:t>
      </w:r>
      <w:r w:rsidR="009F7933">
        <w:rPr>
          <w:b/>
          <w:szCs w:val="28"/>
        </w:rPr>
        <w:t xml:space="preserve">Пермского края </w:t>
      </w:r>
      <w:r w:rsidR="004C3E11">
        <w:rPr>
          <w:b/>
          <w:szCs w:val="28"/>
        </w:rPr>
        <w:t>д</w:t>
      </w:r>
      <w:r w:rsidRPr="0031621B">
        <w:rPr>
          <w:b/>
          <w:szCs w:val="28"/>
        </w:rPr>
        <w:t>ополнительным нормативом отчислений от налога на доходы</w:t>
      </w:r>
      <w:r w:rsidR="009F7933">
        <w:rPr>
          <w:b/>
          <w:szCs w:val="28"/>
        </w:rPr>
        <w:t xml:space="preserve"> </w:t>
      </w:r>
      <w:r w:rsidRPr="0031621B">
        <w:rPr>
          <w:b/>
          <w:szCs w:val="28"/>
        </w:rPr>
        <w:t>физических лиц</w:t>
      </w:r>
      <w:r>
        <w:rPr>
          <w:b/>
          <w:noProof/>
        </w:rPr>
        <w:t xml:space="preserve"> </w: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F1D5A06" wp14:editId="34136CE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68448" wp14:editId="744DA33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740BB1" w:rsidP="00536A81">
                            <w:pPr>
                              <w:jc w:val="center"/>
                            </w:pPr>
                            <w:r>
                              <w:t>347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684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740BB1" w:rsidP="00536A81">
                      <w:pPr>
                        <w:jc w:val="center"/>
                      </w:pPr>
                      <w:r>
                        <w:t>347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C0FE8" wp14:editId="6F7B32B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740BB1" w:rsidP="00C06726">
                            <w:pPr>
                              <w:jc w:val="center"/>
                            </w:pPr>
                            <w:r>
                              <w:t>24.10.2024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0FE8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740BB1" w:rsidP="00C06726">
                      <w:pPr>
                        <w:jc w:val="center"/>
                      </w:pPr>
                      <w:r>
                        <w:t>24.10.2024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639D" w:rsidRPr="009A6622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 xml:space="preserve">В соответствии с частью 5 статьи 138 Бюджетного </w:t>
      </w:r>
      <w:r>
        <w:rPr>
          <w:szCs w:val="28"/>
        </w:rPr>
        <w:t>к</w:t>
      </w:r>
      <w:r w:rsidRPr="0031621B">
        <w:rPr>
          <w:szCs w:val="28"/>
        </w:rPr>
        <w:t>одекса Российской Федерации</w:t>
      </w:r>
      <w:r>
        <w:rPr>
          <w:szCs w:val="28"/>
        </w:rPr>
        <w:t>,</w:t>
      </w:r>
      <w:r w:rsidRPr="0031621B">
        <w:rPr>
          <w:szCs w:val="28"/>
        </w:rPr>
        <w:t xml:space="preserve"> </w:t>
      </w:r>
      <w:r w:rsidR="000264C6">
        <w:rPr>
          <w:szCs w:val="28"/>
        </w:rPr>
        <w:t>разделом</w:t>
      </w:r>
      <w:r w:rsidRPr="0031621B">
        <w:rPr>
          <w:szCs w:val="28"/>
        </w:rPr>
        <w:t xml:space="preserve"> 9 Методики определения объема, порядка и методики распределения дотаций на выравнивание бюджетной обеспеченности муниципальных округов, городских округов, порядка определения критерия выравнивания расчетной бюджетной обеспеченности муниципальных округов, городских округов, утвержденной</w:t>
      </w:r>
      <w:r w:rsidRPr="0031621B">
        <w:rPr>
          <w:rFonts w:eastAsia="Calibri"/>
          <w:szCs w:val="28"/>
        </w:rPr>
        <w:t xml:space="preserve"> </w:t>
      </w:r>
      <w:r w:rsidRPr="0031621B">
        <w:rPr>
          <w:szCs w:val="28"/>
        </w:rPr>
        <w:t>Законом Пермского края от 13</w:t>
      </w:r>
      <w:r>
        <w:rPr>
          <w:szCs w:val="28"/>
        </w:rPr>
        <w:t xml:space="preserve"> сентября </w:t>
      </w:r>
      <w:r w:rsidRPr="0031621B">
        <w:rPr>
          <w:szCs w:val="28"/>
        </w:rPr>
        <w:t>2006</w:t>
      </w:r>
      <w:r>
        <w:rPr>
          <w:szCs w:val="28"/>
        </w:rPr>
        <w:t xml:space="preserve"> г.</w:t>
      </w:r>
      <w:r w:rsidRPr="0031621B">
        <w:rPr>
          <w:szCs w:val="28"/>
        </w:rPr>
        <w:t xml:space="preserve"> № 11-КЗ «О методиках распределения межбюджетных трансфертов в Пермском крае</w:t>
      </w:r>
      <w:r>
        <w:rPr>
          <w:szCs w:val="28"/>
        </w:rPr>
        <w:t>»,</w:t>
      </w:r>
      <w:r w:rsidR="009A6622" w:rsidRPr="009A6622">
        <w:rPr>
          <w:rFonts w:ascii="Arial" w:hAnsi="Arial" w:cs="Arial"/>
          <w:sz w:val="24"/>
          <w:szCs w:val="24"/>
          <w:lang w:val="x-none"/>
        </w:rPr>
        <w:t xml:space="preserve"> </w:t>
      </w:r>
      <w:r w:rsidR="009A6622" w:rsidRPr="009A6622">
        <w:rPr>
          <w:szCs w:val="28"/>
          <w:lang w:val="x-none"/>
        </w:rPr>
        <w:t>с пунктом 1 части 2 статьи 25 Устава Пермского муниципального округа Пермского края</w:t>
      </w:r>
      <w:r w:rsidR="009A6622">
        <w:rPr>
          <w:szCs w:val="28"/>
        </w:rPr>
        <w:t>,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Пермского муниципального округа Пермского края </w:t>
      </w:r>
      <w:r w:rsidRPr="0031621B">
        <w:rPr>
          <w:szCs w:val="28"/>
        </w:rPr>
        <w:t>РЕШАЕТ: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 xml:space="preserve">1. Согласовать полную замену дотации на выравнивание бюджетной обеспеченности Пермского муниципального </w:t>
      </w:r>
      <w:r>
        <w:rPr>
          <w:szCs w:val="28"/>
        </w:rPr>
        <w:t>округа</w:t>
      </w:r>
      <w:r w:rsidRPr="0031621B">
        <w:rPr>
          <w:szCs w:val="28"/>
        </w:rPr>
        <w:t xml:space="preserve"> </w:t>
      </w:r>
      <w:r w:rsidR="009F7933">
        <w:rPr>
          <w:szCs w:val="28"/>
        </w:rPr>
        <w:t xml:space="preserve">Пермского края </w:t>
      </w:r>
      <w:r w:rsidRPr="0031621B">
        <w:rPr>
          <w:szCs w:val="28"/>
        </w:rPr>
        <w:t xml:space="preserve">дополнительным нормативом отчислений от налога на доходы физических лиц: 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 на 202</w:t>
      </w:r>
      <w:r w:rsidR="00DA6E4A" w:rsidRPr="00DA6E4A">
        <w:rPr>
          <w:szCs w:val="28"/>
        </w:rPr>
        <w:t>5</w:t>
      </w:r>
      <w:r w:rsidRPr="0031621B">
        <w:rPr>
          <w:szCs w:val="28"/>
        </w:rPr>
        <w:t xml:space="preserve"> год в размере </w:t>
      </w:r>
      <w:r w:rsidR="00DA6E4A" w:rsidRPr="00DA6E4A">
        <w:rPr>
          <w:szCs w:val="28"/>
        </w:rPr>
        <w:t>27</w:t>
      </w:r>
      <w:r w:rsidR="00DA6E4A">
        <w:rPr>
          <w:szCs w:val="28"/>
        </w:rPr>
        <w:t>,</w:t>
      </w:r>
      <w:r w:rsidR="00E46DE6">
        <w:rPr>
          <w:szCs w:val="28"/>
        </w:rPr>
        <w:t>2353</w:t>
      </w:r>
      <w:r w:rsidRPr="0031621B">
        <w:rPr>
          <w:szCs w:val="28"/>
        </w:rPr>
        <w:t xml:space="preserve"> процентов;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 на 202</w:t>
      </w:r>
      <w:r w:rsidR="00DA6E4A" w:rsidRPr="00DA6E4A">
        <w:rPr>
          <w:szCs w:val="28"/>
        </w:rPr>
        <w:t>6</w:t>
      </w:r>
      <w:r w:rsidRPr="0031621B">
        <w:rPr>
          <w:szCs w:val="28"/>
        </w:rPr>
        <w:t xml:space="preserve"> год в размере </w:t>
      </w:r>
      <w:r w:rsidR="00DA6E4A">
        <w:rPr>
          <w:szCs w:val="28"/>
        </w:rPr>
        <w:t>23,26</w:t>
      </w:r>
      <w:r w:rsidR="00E46DE6">
        <w:rPr>
          <w:szCs w:val="28"/>
        </w:rPr>
        <w:t>01</w:t>
      </w:r>
      <w:r w:rsidRPr="0031621B">
        <w:rPr>
          <w:szCs w:val="28"/>
        </w:rPr>
        <w:t xml:space="preserve"> процентов;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 на 202</w:t>
      </w:r>
      <w:r w:rsidR="002667DA">
        <w:rPr>
          <w:szCs w:val="28"/>
        </w:rPr>
        <w:t>7</w:t>
      </w:r>
      <w:r w:rsidRPr="0031621B">
        <w:rPr>
          <w:szCs w:val="28"/>
        </w:rPr>
        <w:t xml:space="preserve"> год в размере </w:t>
      </w:r>
      <w:r w:rsidR="00DA6E4A">
        <w:rPr>
          <w:szCs w:val="28"/>
        </w:rPr>
        <w:t>23,</w:t>
      </w:r>
      <w:r w:rsidR="00E46DE6">
        <w:rPr>
          <w:szCs w:val="28"/>
        </w:rPr>
        <w:t>8655</w:t>
      </w:r>
      <w:r w:rsidRPr="0031621B">
        <w:rPr>
          <w:szCs w:val="28"/>
        </w:rPr>
        <w:t xml:space="preserve"> процентов.</w:t>
      </w:r>
    </w:p>
    <w:p w:rsidR="00EA639D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2. Признать утратившим силу с 01 января 202</w:t>
      </w:r>
      <w:r w:rsidR="002667DA">
        <w:rPr>
          <w:szCs w:val="28"/>
        </w:rPr>
        <w:t>5</w:t>
      </w:r>
      <w:r w:rsidRPr="0031621B">
        <w:rPr>
          <w:szCs w:val="28"/>
        </w:rPr>
        <w:t xml:space="preserve"> г. решение </w:t>
      </w:r>
      <w:r>
        <w:rPr>
          <w:szCs w:val="28"/>
        </w:rPr>
        <w:t>Думы</w:t>
      </w:r>
      <w:r w:rsidRPr="0031621B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31621B">
        <w:rPr>
          <w:szCs w:val="28"/>
        </w:rPr>
        <w:t xml:space="preserve"> Пермского края от </w:t>
      </w:r>
      <w:r w:rsidR="002667DA">
        <w:rPr>
          <w:szCs w:val="28"/>
        </w:rPr>
        <w:t>28 сентября</w:t>
      </w:r>
      <w:r>
        <w:rPr>
          <w:szCs w:val="28"/>
        </w:rPr>
        <w:t xml:space="preserve"> </w:t>
      </w:r>
      <w:r w:rsidRPr="0031621B">
        <w:rPr>
          <w:szCs w:val="28"/>
        </w:rPr>
        <w:t>202</w:t>
      </w:r>
      <w:r w:rsidR="002667DA">
        <w:rPr>
          <w:szCs w:val="28"/>
        </w:rPr>
        <w:t>3</w:t>
      </w:r>
      <w:r>
        <w:rPr>
          <w:szCs w:val="28"/>
        </w:rPr>
        <w:t xml:space="preserve"> г.</w:t>
      </w:r>
      <w:r w:rsidRPr="0031621B">
        <w:rPr>
          <w:szCs w:val="28"/>
        </w:rPr>
        <w:t xml:space="preserve">  № </w:t>
      </w:r>
      <w:r w:rsidR="002667DA">
        <w:rPr>
          <w:szCs w:val="28"/>
        </w:rPr>
        <w:t>235</w:t>
      </w:r>
      <w:r w:rsidRPr="0031621B">
        <w:rPr>
          <w:szCs w:val="28"/>
        </w:rPr>
        <w:t xml:space="preserve"> «О полной замене дотации на выравнивание бюджетной обеспеченности Пермского муниципального </w:t>
      </w:r>
      <w:r>
        <w:rPr>
          <w:szCs w:val="28"/>
        </w:rPr>
        <w:t>округа</w:t>
      </w:r>
      <w:r w:rsidRPr="0031621B">
        <w:rPr>
          <w:szCs w:val="28"/>
        </w:rPr>
        <w:t xml:space="preserve"> </w:t>
      </w:r>
      <w:r w:rsidR="006B079C">
        <w:rPr>
          <w:szCs w:val="28"/>
        </w:rPr>
        <w:t xml:space="preserve">Пермского края </w:t>
      </w:r>
      <w:r w:rsidRPr="0031621B">
        <w:rPr>
          <w:szCs w:val="28"/>
        </w:rPr>
        <w:t>дополнительным нормативом отчислений от налога на доходы физических лиц».</w:t>
      </w:r>
    </w:p>
    <w:p w:rsidR="005A701B" w:rsidRPr="005A701B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>3. </w:t>
      </w:r>
      <w:r w:rsidR="0074799A">
        <w:rPr>
          <w:szCs w:val="28"/>
        </w:rPr>
        <w:t>О</w:t>
      </w:r>
      <w:r>
        <w:rPr>
          <w:szCs w:val="28"/>
        </w:rPr>
        <w:t>публикова</w:t>
      </w:r>
      <w:r w:rsidR="0074799A">
        <w:rPr>
          <w:szCs w:val="28"/>
        </w:rPr>
        <w:t xml:space="preserve">ть </w:t>
      </w:r>
      <w:r>
        <w:rPr>
          <w:szCs w:val="28"/>
        </w:rPr>
        <w:t>(обнародова</w:t>
      </w:r>
      <w:r w:rsidR="0074799A">
        <w:rPr>
          <w:szCs w:val="28"/>
        </w:rPr>
        <w:t>ть</w:t>
      </w:r>
      <w:r>
        <w:rPr>
          <w:szCs w:val="28"/>
        </w:rPr>
        <w:t xml:space="preserve">) </w:t>
      </w:r>
      <w:r w:rsidR="0074799A">
        <w:rPr>
          <w:szCs w:val="28"/>
        </w:rPr>
        <w:t xml:space="preserve">настоящее решение </w:t>
      </w:r>
      <w:r>
        <w:rPr>
          <w:szCs w:val="28"/>
        </w:rPr>
        <w:t>в бюллетене муниципального образования «Пермский муниципальный округ» и разме</w:t>
      </w:r>
      <w:r w:rsidR="002667DA">
        <w:rPr>
          <w:szCs w:val="28"/>
        </w:rPr>
        <w:t>стить</w:t>
      </w:r>
      <w:r>
        <w:rPr>
          <w:szCs w:val="28"/>
        </w:rPr>
        <w:t xml:space="preserve"> на официальном сайте Пермского муниципального округа в информационно-телекоммуникационной сети Интернет (</w:t>
      </w:r>
      <w:r>
        <w:rPr>
          <w:szCs w:val="28"/>
          <w:lang w:val="en-US"/>
        </w:rPr>
        <w:t>www</w:t>
      </w:r>
      <w:r w:rsidRPr="005A701B">
        <w:rPr>
          <w:szCs w:val="28"/>
        </w:rPr>
        <w:t>.</w:t>
      </w:r>
      <w:proofErr w:type="spellStart"/>
      <w:r>
        <w:rPr>
          <w:szCs w:val="28"/>
          <w:lang w:val="en-US"/>
        </w:rPr>
        <w:t>perm</w:t>
      </w:r>
      <w:r w:rsidR="002667DA">
        <w:rPr>
          <w:szCs w:val="28"/>
          <w:lang w:val="en-US"/>
        </w:rPr>
        <w:t>okrug</w:t>
      </w:r>
      <w:proofErr w:type="spellEnd"/>
      <w:r w:rsidRPr="005A701B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5A701B">
        <w:rPr>
          <w:szCs w:val="28"/>
        </w:rPr>
        <w:t>).</w:t>
      </w:r>
    </w:p>
    <w:p w:rsidR="005A701B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t>4</w:t>
      </w:r>
      <w:r w:rsidR="00EA639D" w:rsidRPr="0031621B">
        <w:rPr>
          <w:szCs w:val="28"/>
        </w:rPr>
        <w:t>. Настоящее решение вступает в силу со дня его официального опубликования</w:t>
      </w:r>
      <w:r>
        <w:rPr>
          <w:szCs w:val="28"/>
        </w:rPr>
        <w:t xml:space="preserve"> (обнародования).</w:t>
      </w:r>
      <w:r w:rsidR="00EA639D" w:rsidRPr="0031621B">
        <w:rPr>
          <w:szCs w:val="28"/>
        </w:rPr>
        <w:t xml:space="preserve"> </w:t>
      </w:r>
    </w:p>
    <w:p w:rsidR="00EA639D" w:rsidRPr="009A06E7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t>5</w:t>
      </w:r>
      <w:r w:rsidR="00EA639D">
        <w:rPr>
          <w:szCs w:val="28"/>
        </w:rPr>
        <w:t>. Контроль исполнения настоящего решения возложить на комитет Думы Пермского муниципального округа по экономическому развитию, бюджету и налогам.</w:t>
      </w:r>
    </w:p>
    <w:p w:rsidR="00EA639D" w:rsidRDefault="00EA639D" w:rsidP="00EA639D">
      <w:pPr>
        <w:jc w:val="both"/>
        <w:rPr>
          <w:szCs w:val="28"/>
        </w:rPr>
      </w:pPr>
    </w:p>
    <w:p w:rsidR="00EA639D" w:rsidRDefault="00EA639D" w:rsidP="00EA639D">
      <w:pPr>
        <w:rPr>
          <w:szCs w:val="28"/>
        </w:rPr>
      </w:pPr>
    </w:p>
    <w:p w:rsidR="005463A6" w:rsidRPr="005463A6" w:rsidRDefault="005463A6" w:rsidP="005463A6">
      <w:pPr>
        <w:spacing w:line="240" w:lineRule="exact"/>
        <w:rPr>
          <w:szCs w:val="28"/>
        </w:rPr>
      </w:pPr>
      <w:r w:rsidRPr="005463A6">
        <w:rPr>
          <w:szCs w:val="28"/>
        </w:rPr>
        <w:t>Председатель Думы</w:t>
      </w:r>
    </w:p>
    <w:p w:rsidR="005463A6" w:rsidRPr="005463A6" w:rsidRDefault="005463A6" w:rsidP="005463A6">
      <w:pPr>
        <w:tabs>
          <w:tab w:val="left" w:pos="7655"/>
        </w:tabs>
        <w:spacing w:line="240" w:lineRule="exact"/>
        <w:rPr>
          <w:szCs w:val="28"/>
        </w:rPr>
      </w:pPr>
      <w:r w:rsidRPr="005463A6">
        <w:rPr>
          <w:szCs w:val="28"/>
        </w:rPr>
        <w:t>Пермского муниципального округа                                                  Д.В. Гордиенко</w:t>
      </w:r>
    </w:p>
    <w:p w:rsidR="005463A6" w:rsidRPr="005463A6" w:rsidRDefault="005463A6" w:rsidP="005463A6">
      <w:pPr>
        <w:spacing w:line="240" w:lineRule="exact"/>
        <w:rPr>
          <w:szCs w:val="28"/>
        </w:rPr>
      </w:pPr>
    </w:p>
    <w:p w:rsidR="005463A6" w:rsidRPr="005463A6" w:rsidRDefault="005463A6" w:rsidP="005463A6">
      <w:pPr>
        <w:spacing w:line="240" w:lineRule="exact"/>
        <w:rPr>
          <w:szCs w:val="28"/>
        </w:rPr>
      </w:pPr>
      <w:r w:rsidRPr="005463A6">
        <w:rPr>
          <w:szCs w:val="28"/>
        </w:rPr>
        <w:t>Глава муниципального округа -</w:t>
      </w:r>
    </w:p>
    <w:p w:rsidR="005463A6" w:rsidRPr="005463A6" w:rsidRDefault="005463A6" w:rsidP="005463A6">
      <w:pPr>
        <w:spacing w:line="240" w:lineRule="exact"/>
        <w:rPr>
          <w:szCs w:val="28"/>
        </w:rPr>
      </w:pPr>
      <w:proofErr w:type="gramStart"/>
      <w:r w:rsidRPr="005463A6">
        <w:rPr>
          <w:szCs w:val="28"/>
        </w:rPr>
        <w:t>глава</w:t>
      </w:r>
      <w:proofErr w:type="gramEnd"/>
      <w:r w:rsidRPr="005463A6">
        <w:rPr>
          <w:szCs w:val="28"/>
        </w:rPr>
        <w:t xml:space="preserve"> администрации Пермского</w:t>
      </w:r>
    </w:p>
    <w:p w:rsidR="005463A6" w:rsidRPr="005463A6" w:rsidRDefault="005463A6" w:rsidP="005463A6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proofErr w:type="gramStart"/>
      <w:r w:rsidRPr="005463A6">
        <w:rPr>
          <w:szCs w:val="28"/>
        </w:rPr>
        <w:t>муниципального</w:t>
      </w:r>
      <w:proofErr w:type="gramEnd"/>
      <w:r w:rsidRPr="005463A6">
        <w:rPr>
          <w:szCs w:val="28"/>
        </w:rPr>
        <w:t xml:space="preserve"> округа</w:t>
      </w:r>
      <w:r w:rsidRPr="005463A6">
        <w:rPr>
          <w:szCs w:val="28"/>
        </w:rPr>
        <w:tab/>
        <w:t xml:space="preserve">      В.Ю. Цветов</w:t>
      </w:r>
    </w:p>
    <w:p w:rsidR="009C3447" w:rsidRPr="009C3447" w:rsidRDefault="009C3447" w:rsidP="005463A6">
      <w:pPr>
        <w:autoSpaceDE w:val="0"/>
        <w:autoSpaceDN w:val="0"/>
        <w:adjustRightInd w:val="0"/>
        <w:spacing w:line="240" w:lineRule="exact"/>
        <w:jc w:val="both"/>
        <w:rPr>
          <w:szCs w:val="28"/>
          <w:u w:val="single"/>
        </w:rPr>
      </w:pP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sectPr w:rsidR="0061196E" w:rsidSect="007D1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80" w:rsidRDefault="00351280" w:rsidP="00DA5614">
      <w:r>
        <w:separator/>
      </w:r>
    </w:p>
  </w:endnote>
  <w:endnote w:type="continuationSeparator" w:id="0">
    <w:p w:rsidR="00351280" w:rsidRDefault="0035128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1" w:rsidRDefault="004C3E1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4555"/>
      <w:docPartObj>
        <w:docPartGallery w:val="Page Numbers (Bottom of Page)"/>
        <w:docPartUnique/>
      </w:docPartObj>
    </w:sdtPr>
    <w:sdtContent>
      <w:p w:rsidR="007D1CFC" w:rsidRDefault="007D1CF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1" w:rsidRDefault="004C3E11">
    <w:pPr>
      <w:pStyle w:val="ae"/>
      <w:jc w:val="right"/>
    </w:pPr>
    <w:bookmarkStart w:id="0" w:name="_GoBack"/>
    <w:bookmarkEnd w:id="0"/>
  </w:p>
  <w:p w:rsidR="004C3E11" w:rsidRDefault="004C3E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80" w:rsidRDefault="00351280" w:rsidP="00DA5614">
      <w:r>
        <w:separator/>
      </w:r>
    </w:p>
  </w:footnote>
  <w:footnote w:type="continuationSeparator" w:id="0">
    <w:p w:rsidR="00351280" w:rsidRDefault="00351280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1" w:rsidRDefault="004C3E1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1" w:rsidRDefault="004C3E1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1" w:rsidRDefault="004C3E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64C6"/>
    <w:rsid w:val="00040109"/>
    <w:rsid w:val="00053764"/>
    <w:rsid w:val="00062005"/>
    <w:rsid w:val="00064699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2847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0C6D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67DA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1280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46EC6"/>
    <w:rsid w:val="00447FEC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C3E11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3A6"/>
    <w:rsid w:val="00546542"/>
    <w:rsid w:val="00552D1B"/>
    <w:rsid w:val="005556DE"/>
    <w:rsid w:val="00562B16"/>
    <w:rsid w:val="00562BDC"/>
    <w:rsid w:val="005650DE"/>
    <w:rsid w:val="00573AC7"/>
    <w:rsid w:val="00574AAB"/>
    <w:rsid w:val="00583B22"/>
    <w:rsid w:val="00584C2B"/>
    <w:rsid w:val="005A1177"/>
    <w:rsid w:val="005A1BCF"/>
    <w:rsid w:val="005A5842"/>
    <w:rsid w:val="005A701B"/>
    <w:rsid w:val="005C27F9"/>
    <w:rsid w:val="005C2DA0"/>
    <w:rsid w:val="005C3531"/>
    <w:rsid w:val="005C428F"/>
    <w:rsid w:val="005C7089"/>
    <w:rsid w:val="005D49DD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67A1"/>
    <w:rsid w:val="00687730"/>
    <w:rsid w:val="00693116"/>
    <w:rsid w:val="00695E85"/>
    <w:rsid w:val="006A5695"/>
    <w:rsid w:val="006B03C5"/>
    <w:rsid w:val="006B079C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0BB1"/>
    <w:rsid w:val="00742394"/>
    <w:rsid w:val="0074799A"/>
    <w:rsid w:val="00747D19"/>
    <w:rsid w:val="00780D23"/>
    <w:rsid w:val="00784AC5"/>
    <w:rsid w:val="0079448D"/>
    <w:rsid w:val="007A212B"/>
    <w:rsid w:val="007B2B65"/>
    <w:rsid w:val="007C3B15"/>
    <w:rsid w:val="007D1CFC"/>
    <w:rsid w:val="007E168B"/>
    <w:rsid w:val="007E752F"/>
    <w:rsid w:val="007F20F6"/>
    <w:rsid w:val="007F27AF"/>
    <w:rsid w:val="007F56A1"/>
    <w:rsid w:val="00805440"/>
    <w:rsid w:val="00810399"/>
    <w:rsid w:val="008123E8"/>
    <w:rsid w:val="008233B2"/>
    <w:rsid w:val="008352DB"/>
    <w:rsid w:val="008401A6"/>
    <w:rsid w:val="00842F8F"/>
    <w:rsid w:val="008532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6622"/>
    <w:rsid w:val="009A7BC0"/>
    <w:rsid w:val="009C3447"/>
    <w:rsid w:val="009D5A5D"/>
    <w:rsid w:val="009D5ED0"/>
    <w:rsid w:val="009D78EE"/>
    <w:rsid w:val="009F20DB"/>
    <w:rsid w:val="009F4BB8"/>
    <w:rsid w:val="009F7933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3E12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1A2"/>
    <w:rsid w:val="00C06726"/>
    <w:rsid w:val="00C10A1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95C04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A6E4A"/>
    <w:rsid w:val="00DB4283"/>
    <w:rsid w:val="00DC2BA4"/>
    <w:rsid w:val="00DC7698"/>
    <w:rsid w:val="00DD7E81"/>
    <w:rsid w:val="00DE54E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DE6"/>
    <w:rsid w:val="00E609FD"/>
    <w:rsid w:val="00E764D9"/>
    <w:rsid w:val="00E81718"/>
    <w:rsid w:val="00E81C49"/>
    <w:rsid w:val="00E823FB"/>
    <w:rsid w:val="00E92D3F"/>
    <w:rsid w:val="00E92D9F"/>
    <w:rsid w:val="00E9321F"/>
    <w:rsid w:val="00EA4F5A"/>
    <w:rsid w:val="00EA639D"/>
    <w:rsid w:val="00EA7055"/>
    <w:rsid w:val="00EA7DEC"/>
    <w:rsid w:val="00EB27FF"/>
    <w:rsid w:val="00EB5E00"/>
    <w:rsid w:val="00EB67B4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57D3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F10840A-D0D2-4D94-9192-0635AC2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80CE-71C3-479C-8F9C-0FEE9A0C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266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7</cp:revision>
  <cp:lastPrinted>2024-10-24T08:01:00Z</cp:lastPrinted>
  <dcterms:created xsi:type="dcterms:W3CDTF">2024-10-07T04:50:00Z</dcterms:created>
  <dcterms:modified xsi:type="dcterms:W3CDTF">2024-10-24T08:25:00Z</dcterms:modified>
</cp:coreProperties>
</file>